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веселом репортере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Оружием обвешан,
          <w:br/>
          Подкравшись по тропе,
          <w:br/>
          Неукротим и бешен,
          <w:br/>
          Он штурмом взял КП.
          <w:br/>
          Был комиссарский ужин
          <w:br/>
          Им съеден до конца.
          <w:br/>
          Полковник был разбужен
          <w:br/>
          И побледнел с лица.
          <w:br/>
          Но вышли без задержки
          <w:br/>
          Наутро, как всегда,
          <w:br/>
          «Известия», и «Правда»,
          <w:br/>
          И «Красная звезда».
          <w:br/>
          О взятии плацдарма,
          <w:br/>
          Что только в полдень пал,
          <w:br/>
          Он раньше командарма
          <w:br/>
          На полчаса узнал.
          <w:br/>
          Во избежанье спора
          <w:br/>
          Напоен был пилот,
          <w:br/>
          У генерал-майора
          <w:br/>
          Был угнан самолет.
          <w:br/>
          Но вышли без задержки
          <w:br/>
          Наутро, как всегда,
          <w:br/>
          «Известия», и «Правда»,
          <w:br/>
          И «Красная звезда».
          <w:br/>
          В блокноте есть три факта,
          <w:br/>
          Что потрясут весь свет,
          <w:br/>
          Но у Бодо контакта
          <w:br/>
          Всю ночь с Москвою нет;
          <w:br/>
          Он, чтобы в путь неблизкий
          <w:br/>
          Отправить этот факт,
          <w:br/>
          Всю ночь с телеграфисткой
          <w:br/>
          Налаживал контакт.
          <w:br/>
          Но вышли без задержки
          <w:br/>
          Наутро, как всегда,
          <w:br/>
          «Известия», и «Правда»,
          <w:br/>
          И «Красная звезда».
          <w:br/>
          Под Купянском, в июле,
          <w:br/>
          В полынь, в степной простор
          <w:br/>
          Упал, сраженный пулей,
          <w:br/>
          Веселый репортер.
          <w:br/>
          Блокнот и «лейку» друга
          <w:br/>
          В Москву, давясь от слез,
          <w:br/>
          Его товарищ с юга
          <w:br/>
          Редактору привез.
          <w:br/>
          Но вышли без задержки
          <w:br/>
          Наутро, как всегда,
          <w:br/>
          «Известия», и «Правда»,
          <w:br/>
          И «Красная звезда».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2022-03-20T04:45:22+03:00</dcterms:created>
  <dcterms:modified xsi:type="dcterms:W3CDTF">2022-03-20T04:45:22+03:00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