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ленинградской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Вставал рассвет балтийский
          <w:br/>
           ясный,
          <w:br/>
           когда воззвали рупора:
          <w:br/>
           — Над нами грозная опасность.
          <w:br/>
           Бери оружье, Ленинград! —
          <w:br/>
           А у ворот была в дозоре
          <w:br/>
           седая мать двоих бойцов,
          <w:br/>
           и дрогнуло ее лицо,
          <w:br/>
           и пробежал огонь во взоре.
          <w:br/>
           Она сказала:
          <w:br/>
           — Слышу, маршал.
          <w:br/>
           Ты обращаешься ко мне.
          <w:br/>
           Уже на фронте сын мой старший,
          <w:br/>
           и средний тоже на войне.
          <w:br/>
           А младший сын со мною рядом,
          <w:br/>
           ему семнадцать лет всего,
          <w:br/>
           но на защиту Ленинграда
          <w:br/>
           я отдаю теперь его.
          <w:br/>
           Иди, мой младший, мой любимый,
          <w:br/>
           зови с собой своих друзей.
          <w:br/>
           Да не падет на дом родимый
          <w:br/>
           бесчестье плена и плетей!
          <w:br/>
           Нет, мы не встанем на колени!
          <w:br/>
           Не опозорить, не попрать
          <w:br/>
           тот город, где Владимир Ленин
          <w:br/>
           учил терпеть и побеждать.
          <w:br/>
           Нет, осиянный ратной славой,
          <w:br/>
           великий город победит,
          <w:br/>
           мстя за Париж, и за Варшаву,
          <w:br/>
           и за твою судьбу, Мадрид. 
          <w:br/>
          <w:br/>
          …На бранный труд, на бой, на муки,
          <w:br/>
           во имя права своего,
          <w:br/>
           уходит сын, целуя руки,
          <w:br/>
           благословившие его. 
          <w:br/>
          <w:br/>
          И, хищникам пророча горе,
          <w:br/>
           гранаты трогая кольцо,—
          <w:br/>
           у городских ворот в дозоре
          <w:br/>
           седая мать троих бойцов.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2022-04-21T22:21:22+03:00</dcterms:created>
  <dcterms:modified xsi:type="dcterms:W3CDTF">2022-04-21T22:21:22+03:00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