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новом времени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призывный набат, прозвучали в ночи тяжело шаги,- 
          <w:br/>
          Значит, скоро и нам уходить и прощаться без слов. 
          <w:br/>
          По нехоженным тропам протопали лошади, лошади, 
          <w:br/>
          Неизвестно к какому концу унося седоков. 
          <w:br/>
          <w:br/>
          Наше время - иное, лихое, но счастье, как встарь, ищи! 
          <w:br/>
          И в погоню за ним мы летим, убегающим, вслед. 
          <w:br/>
          Только вот в этой скачке теряем мы лучших товарищей, 
          <w:br/>
          На скаку не заметив, что рядом товарищей нет. 
          <w:br/>
          <w:br/>
          И еще будем долго огни принимать за пожары мы, 
          <w:br/>
          Будет долго зловещим казаться нам скрип сапогов, 
          <w:br/>
          Про войну будут детские игры с названьями старыми, 
          <w:br/>
          И людей будем долго делить на своих и врагов. 
          <w:br/>
          <w:br/>
          А когда отгрохочет, когда отгорит и отплачется, 
          <w:br/>
          И когда наши кони устанут под нами скакать, 
          <w:br/>
          И когда наши девушки сменят шинели на платьица,-
          <w:br/>
          Не забыть бы тогда, не простить бы и не потерять!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2021-11-11T03:08:00+03:00</dcterms:created>
  <dcterms:modified xsi:type="dcterms:W3CDTF">2021-11-11T03:08:00+03:00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