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сиднях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Ой, вы, сидни, старцы-старичи!
          <w:br/>
           Спали кудри старцам на плечи!
          <w:br/>
          <w:br/>
          А на кудрях венцы царские,
          <w:br/>
           Великанские, бухарские
          <w:br/>
          <w:br/>
          Горят камнями лучистыми,
          <w:br/>
           Бирюзами — аметистами!
          <w:br/>
          <w:br/>
          Гром их будит- кличет на ухо,
          <w:br/>
           Да забиты уши наглухо,
          <w:br/>
          <w:br/>
          Завалены плечи камнями,
          <w:br/>
           Поросли лесами давними:
          <w:br/>
          <w:br/>
          И шумят леса дремучие,
          <w:br/>
           И стоят в лесах под тучею
          <w:br/>
          <w:br/>
          Ели пиками зелеными,
          <w:br/>
           А дубы меж пик — знаменами!
          <w:br/>
          <w:br/>
          Ой, вы, сидни, старцы — стареньки,
          <w:br/>
           На очах растут кустарники,
          <w:br/>
          <w:br/>
          А в кустах ехидна злючая
          <w:br/>
           Пьет с очей слезу горючую:
          <w:br/>
          <w:br/>
          А и очи — с грустью, с кротостью,
          <w:br/>
           Обведены очи пропастью,
          <w:br/>
          <w:br/>
          Тьмою темною, провалами!
          <w:br/>
           А уста приперты скалами!..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2022-04-23T20:51:57+03:00</dcterms:created>
  <dcterms:modified xsi:type="dcterms:W3CDTF">2022-04-23T20:51:57+03:00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