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про пана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Настегала дочку мать крапивой:
          <w:br/>
           «Не расти большой, расти красивой,
          <w:br/>
           Сладкой ягодкой, речной осокой,
          <w:br/>
           Чтоб в тебя влюбился пан высокий,
          <w:br/>
           Ясноглазый, статный, черноусый,
          <w:br/>
           Чтоб дарил тебе цветные бусы,
          <w:br/>
           Золотые кольца и белила.
          <w:br/>
           Вот тогда ты будешь, дочь, счастливой».
          <w:br/>
          <w:br/>
          Дочка выросла, как мать велела:
          <w:br/>
           Сладкой ягодкою, королевой,
          <w:br/>
           Белой лебедью, речной осокой,
          <w:br/>
           И в нее влюбился пан высокий,
          <w:br/>
           Черноусый, статный, ясноглазый,
          <w:br/>
           Подарил он ей кольцо с алмазом,
          <w:br/>
           Пояс драгоценный, ленту в косы…
          <w:br/>
           Наигрался ею пан — и бросил!
          <w:br/>
          <w:br/>
          Юность коротка, как песня птичья,
          <w:br/>
           Быстро вянет красота девичья,
          <w:br/>
           Иссеклися косы золотые,
          <w:br/>
           Ясный взор слезинки замутили.
          <w:br/>
           Ничего-то девушка не помнит,
          <w:br/>
           Помнит лишь одну дорогу в омут,
          <w:br/>
           Только тише, чем кутенок в сенцах,
          <w:br/>
           Шевельнулась дочь у ней под сердцем.
          <w:br/>
          <w:br/>
          Дочка в пана родилась — красивой.
          <w:br/>
           Настегала дочку мать крапивой:
          <w:br/>
           «Не расти большой, расти здоровой,
          <w:br/>
           Крепкотелой, дерзкой, чернобровой,
          <w:br/>
           Озорной, спесивой, языкатой,
          <w:br/>
           Чтоб тебя не тронул пан проклятый.
          <w:br/>
           А придет он, потный, вислоусый,
          <w:br/>
           Да начнет сулить цветные бусы,
          <w:br/>
           Пояс драгоценный, ленту в косы,-
          <w:br/>
           Отпихни его ногою босой,
          <w:br/>
           Зашипи на пана, дочь, гусыней,
          <w:br/>
           Выдери его глаза косые!»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2022-04-22T15:12:00+03:00</dcterms:created>
  <dcterms:modified xsi:type="dcterms:W3CDTF">2022-04-22T15:12:00+03:00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