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пустой веранды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 на исходе, и сад мой пуст.
          <w:br/>
          Старая птица, сядь на куст,
          <w:br/>
          у которого в этот день
          <w:br/>
          только и есть, что тень.
          <w:br/>
          <w:br/>
          Будто и не было тех шести
          <w:br/>
          лет, когда он любил цвести;
          <w:br/>
          то есть грядущее тем, что наг,
          <w:br/>
          делает ясный знак.
          <w:br/>
          <w:br/>
          Или, былому в противовес,
          <w:br/>
          гол до земли, но и чужд небес,
          <w:br/>
          он, чьи ветви на этот раз -
          <w:br/>
          лишь достиженье глаз.
          <w:br/>
          <w:br/>
          Знаю и сам я не хуже всех:
          <w:br/>
          грех осуждать нищету. Но грех
          <w:br/>
          так обнажать - поперек и вдоль -
          <w:br/>
          язвы, чтоб вызвать боль.
          <w:br/>
          <w:br/>
          Я бы и сам его проклял, но
          <w:br/>
          где-то птице пора давно
          <w:br/>
          сесть, чтоб не смешить ворон;
          <w:br/>
          пусть это будет он.
          <w:br/>
          <w:br/>
          Старая птица и голый куст,
          <w:br/>
          соприкасаясь, рождают хруст.
          <w:br/>
          И, если это принять всерьез,
          <w:br/>
          это - апофеоз.
          <w:br/>
          <w:br/>
          То, что цвело и любило петь,
          <w:br/>
          стало тем, что нельзя терпеть
          <w:br/>
          без состраданья - не к их судьбе,
          <w:br/>
          но к самому себе.
          <w:br/>
          <w:br/>
          Грустно смотреть, как, сыграв отбой,
          <w:br/>
          то, что было самой судьбой
          <w:br/>
          призвано скрасить последний час,
          <w:br/>
          меняется раньше нас.
          <w:br/>
          <w:br/>
          То есть предметы и свойства их
          <w:br/>
          одушевленнее нас самих.
          <w:br/>
          Всюду сквозит одержимость тел
          <w:br/>
          манией личных дел.
          <w:br/>
          <w:br/>
          В силу того, что конец страшит,
          <w:br/>
          каждая вещь на земле спешит
          <w:br/>
          больше вкусить от своих ковриг,
          <w:br/>
          чем позволяет миг.
          <w:br/>
          <w:br/>
          Свет - ослепляет. И слово - лжет.
          <w:br/>
          Страсть утомляет. А горе - жжет,
          <w:br/>
          ибо страданье - примат огня
          <w:br/>
          над единицей дня.
          <w:br/>
          <w:br/>
          Лучше не верить своим глазам
          <w:br/>
          да и устам. Оттого что Сам
          <w:br/>
          Бог, предваряя Свой Страшный Суд,
          <w:br/>
          жаждет казнить нас тут.
          <w:br/>
          <w:br/>
          Так и рождается тот устав,
          <w:br/>
          что позволяет, предметам дав
          <w:br/>
          распоряжаться своей судьбой,
          <w:br/>
          их заменять собой.
          <w:br/>
          <w:br/>
          Старая птица, покинь свой куст.
          <w:br/>
          Стану отныне посредством уст
          <w:br/>
          петь за тебя, и за куст цвести
          <w:br/>
          буду за счет горсти.
          <w:br/>
          <w:br/>
          Так изменились твои черты,
          <w:br/>
          что будто на воду села ты,
          <w:br/>
          лапки твои на вид мертвей
          <w:br/>
          цепких нагих ветвей.
          <w:br/>
          <w:br/>
          Можешь спокойно лететь во тьму.
          <w:br/>
          Встану и место твое займу.
          <w:br/>
          Этот поступок осудит тот,
          <w:br/>
          кто не встречал пустот.
          <w:br/>
          <w:br/>
          Ибо, чужда четырем стенам,
          <w:br/>
          жизнь, отступая, бросает нам
          <w:br/>
          полые формы, и нас язвит
          <w:br/>
          их нестерпимый вид.
          <w:br/>
          <w:br/>
          Знаю, что голос мой во сто раз
          <w:br/>
          хуже, чем твой - пусть и низкий глас.
          <w:br/>
          Но даже режущий ухо звук
          <w:br/>
          лучше безмолвных мук.
          <w:br/>
          <w:br/>
          Мир если гибнет, то гибнет без
          <w:br/>
          грома и лязга; но также не с
          <w:br/>
          робкой, прощающей грех слепой
          <w:br/>
          веры в него, мольбой.
          <w:br/>
          <w:br/>
          В пляске огня, под напором льда
          <w:br/>
          подлинный мира конец - когда
          <w:br/>
          песня, которая всем горчит,
          <w:br/>
          выше нотой звучит.
          <w:br/>
          <w:br/>
          * Не взрыв, но всхлип (англ.).- Из
          <w:br/>
          стихотворения Т.С.Элиота "The Hollow Men".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2021-11-10T10:30:46+03:00</dcterms:created>
  <dcterms:modified xsi:type="dcterms:W3CDTF">2021-11-10T10:30:46+03:00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