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рыбака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тополях пылает осень…
          <w:br/>
           И ко мне издалека
          <w:br/>
           Ветер тянет
          <w:br/>
           И доносит
          <w:br/>
           Песню рыбака.
          <w:br/>
          <w:br/>
          Ты поешь, рыбак, понурясь.
          <w:br/>
           Чем уж плакать,
          <w:br/>
           Лучше петь —
          <w:br/>
           Про безжалостные бури,
          <w:br/>
           Про ограбленную сеть…
          <w:br/>
          <w:br/>
          На Ай-Петри1,
          <w:br/>
           Ветром схвачен,
          <w:br/>
           Снег ложится серебрясь.
          <w:br/>
           Эти песни,
          <w:br/>
           Не иначе,
          <w:br/>
           Только песни сентября.
          <w:br/>
          <w:br/>
          А весной
          <w:br/>
           Взойдут баштаны,
          <w:br/>
           И, по-прежнему любя,
          <w:br/>
           Загорелая Татьяна
          <w:br/>
           Снова выйдет
          <w:br/>
           До тебя.
          <w:br/>
          <w:br/>
          Снова будут неизменны —
          <w:br/>
           Только время побороть —
          <w:br/>
           И серебряная пена,
          <w:br/>
           И сатиновая водь.
          <w:br/>
          <w:br/>
          И опять
          <w:br/>
           Ты будешь весел
          <w:br/>
           И восторженно опять
          <w:br/>
           Распахнешь объятья весел
          <w:br/>
           На сверкающую гладь.
          <w:br/>
          <w:br/>
          В тополях пылает осень…
          <w:br/>
           И ко мне издалека
          <w:br/>
           Ветер тянет
          <w:br/>
           И доносит
          <w:br/>
           Песню рыбака.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2022-04-23T13:01:44+03:00</dcterms:created>
  <dcterms:modified xsi:type="dcterms:W3CDTF">2022-04-23T13:01:44+03:00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