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североамериканских индейцев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Маниту! Маниту! Маниту!
          <w:br/>
          Ты благ, ты мудр, ты велик!
          <w:br/>
          Маниту! Маниту!
          <w:br/>
          Услышь мой крик!
          <w:br/>
          В небесах, в облаках, я вижу,
          <w:br/>
          То заря, то полдень, то тень.
          <w:br/>
          В небесах, я вижу,
          <w:br/>
          Ночь и день.
          <w:br/>
          В лесах, в равнинах, я слышу,
          <w:br/>
          Свист, пенье, рычанье, зов.
          <w:br/>
          По долинам я слышу
          <w:br/>
          Вой волков.
          <w:br/>
          В битвах стучат — дело смелых! —
          <w:br/>
          Томагавки, копья, щиты.
          <w:br/>
          В битве смелых
          <w:br/>
          Любишь ты.
          <w:br/>
          Маниту! Маниту! Маниту!
          <w:br/>
          Я храбр, но кругом враги.
          <w:br/>
          Маниту! Маниту!
          <w:br/>
          Помоги!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2022-03-19T08:46:16+03:00</dcterms:created>
  <dcterms:modified xsi:type="dcterms:W3CDTF">2022-03-19T08:46:16+03:00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