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туристов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тропинкам по гористым,
          <w:br/>
           По болотам и кустам
          <w:br/>
           Пробираются туристы
          <w:br/>
           К неизведанным местам.
          <w:br/>
           Посылают нам приветы
          <w:br/>
           И зверье, и комары,
          <w:br/>
           Золотистые рассветы
          <w:br/>
           И вечерние костры.
          <w:br/>
          <w:br/>
          — Не зевай, не горюй,
          <w:br/>
           Посылай поцелуй
          <w:br/>
           У порога.
          <w:br/>
           Широка и светла,
          <w:br/>
           Перед нами легла
          <w:br/>
           Путь-дорога.
          <w:br/>
          <w:br/>
          Подымайтесь все, кто молод,
          <w:br/>
           Собирайтесь с нами в путь,
          <w:br/>
           Пусть дорожный зной и холод
          <w:br/>
           Закалят лицо и грудь.
          <w:br/>
           Наша радость не остынет,
          <w:br/>
           Мы несем ее везде —
          <w:br/>
           По тайге и по пустыне,
          <w:br/>
           В небесах и на воде.
          <w:br/>
          <w:br/>
          Ну-ка, месяц, друг глазастый,
          <w:br/>
           Путь-дорогу освещай.
          <w:br/>
           Тот оценит слово: «Здравствуй!»,
          <w:br/>
           Кто умел сказать: «Прощай!»
          <w:br/>
           Эй, гуди, костер дорожный,
          <w:br/>
           Котелку пора кипеть!
          <w:br/>
           Удержаться невозможно,
          <w:br/>
           Чтобы песню не запеть:
          <w:br/>
          <w:br/>
          — Не зевай, не горюй,
          <w:br/>
           Посылай поцелуй
          <w:br/>
           У порога.
          <w:br/>
           Широка и светла,
          <w:br/>
           Перед нами легла
          <w:br/>
           Путь-дорога.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2022-05-02T23:21:31+03:00</dcterms:created>
  <dcterms:modified xsi:type="dcterms:W3CDTF">2022-05-02T23:21:31+03:00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