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у веретена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дом родной
          <w:br/>
           И рощу и откос,
          <w:br/>
           Где каждою весной
          <w:br/>
           Справлялся праздник роз
          <w:br/>
          <w:br/>
          Давно ль, скажите мне,
          <w:br/>
           Июль глядел в окно,
          <w:br/>
           Жужжало в тишине
          <w:br/>
           Мое веретено?
          <w:br/>
          <w:br/>
          И жизнь была тиха,
          <w:br/>
           И летний воздух свеж…
          <w:br/>
           Давно ли жениха
          <w:br/>
           Я провожала в Льеж!
          <w:br/>
          <w:br/>
          И вот — повсюду кровь,
          <w:br/>
           Туман пороховой.
          <w:br/>
           А ты, моя любовь,
          <w:br/>
           Вернешься ли домой?
          <w:br/>
          <w:br/>
          Иль скоро будет весть,
          <w:br/>
           Что ты погиб в бою,
          <w:br/>
           За правду и за честь,
          <w:br/>
           За родину свою.
          <w:br/>
          <w:br/>
          Погиб ты или нет, —
          <w:br/>
           Но, Боже, я не лгу,
          <w:br/>
           Даю себе обет
          <w:br/>
           Бороться, как могу.
          <w:br/>
          <w:br/>
          Я молода, сильна,
          <w:br/>
           А Бельгия в крови. —
          <w:br/>
           Родимая страна,
          <w:br/>
           Меня благослови!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2022-04-22T21:40:59+03:00</dcterms:created>
  <dcterms:modified xsi:type="dcterms:W3CDTF">2022-04-22T21:40:59+03:00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