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Петергоф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благословенный Петергоф
          <w:br/>
          дождям своим повелевает литься
          <w:br/>
          и бронзовых героев и богов
          <w:br/>
          младенческие умывает лица.
          <w:br/>
          <w:br/>
          Я здесь затем, чтоб не остаться там,
          <w:br/>
          в позоре том, в его тоске и в Неге.
          <w:br/>
          Но здесь ли я? И сам я — как фонтан,
          <w:br/>
          нет места мне ни на земле, ни в небе.
          <w:br/>
          <w:br/>
          Ужель навек я пред тобой в долгу-
          <w:br/>
          опять погибнуть и опять родиться,
          <w:br/>
          чтоб описать смертельную дугу
          <w:br/>
          и в золотые дребезги разбиться!
          <w:br/>
          <w:br/>
          О Петергоф, свежи твои сады!
          <w:br/>
          Еще рассвет, еще под сенью древа,
          <w:br/>
          ликуя и не ведая беды,
          <w:br/>
          на грудь Адамову лицо склоняет Ева.
          <w:br/>
          <w:br/>
          Здесь жди чудес: из тьмы, из соловьев,
          <w:br/>
          из зелени, из вымысла Петрова,
          <w:br/>
          того гляди, проглянет Саваоф,
          <w:br/>
          покажет лик и растворится снова.
          <w:br/>
          <w:br/>
          Нет лишь тебя. И все же есть лишь ты.
          <w:br/>
          Во всем твои порядки и туманы,
          <w:br/>
          и парк являет лишь твои черты,
          <w:br/>
          и лишь к тебе обращены фонтаны.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2022-03-18T07:28:23+03:00</dcterms:created>
  <dcterms:modified xsi:type="dcterms:W3CDTF">2022-03-18T07:28:23+03:00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