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Печать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Неизгладимая печать
          <w:br/>
           На два чела легла.
          <w:br/>
           И двум — один удел: молчать
          <w:br/>
           О том, что ночь спряла.
          <w:br/>
           Что из ночей одна спряла.
          <w:br/>
           Спряла и распряла.
          <w:br/>
          <w:br/>
          Двоих сопряг одним ярмом
          <w:br/>
           Водырь глухонемой,
          <w:br/>
           Двоих клеймил одним клеймом
          <w:br/>
           И метил знаком: Мой.
          <w:br/>
           И стал один другому — Мой…
          <w:br/>
           Молчи! Навеки — 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2022-04-22T20:52:55+03:00</dcterms:created>
  <dcterms:modified xsi:type="dcterms:W3CDTF">2022-04-22T20:52:55+03:00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