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Пещера 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где похоронен старый маг,
          <w:br/>
          Где зияет в мраморе пещера,
          <w:br/>
          Мы услышим робкий, тайный шаг,
          <w:br/>
          Мы с тобой увидим Люцифера.
          <w:br/>
          <w:br/>
          Подожди, погаснет скучный день,
          <w:br/>
          В мире будет тихо, как во храме,
          <w:br/>
          Люцифер прокрадется, как тень,
          <w:br/>
          С тихими вечерними тенями.
          <w:br/>
          <w:br/>
          Скрытые, незримые для всех,
          <w:br/>
          Сохраним мы нежное молчанье,
          <w:br/>
          Будем слушать серебристый смех
          <w:br/>
          И бессильно-горькое рыданье.
          <w:br/>
          <w:br/>
          Синий блеск нам взор заворожит,
          <w:br/>
          Фея Маб свои расскажет сказки,
          <w:br/>
          И спугнет, блуждая, Вечный Жид
          <w:br/>
          Бабочек оранжевой окраски.
          <w:br/>
          <w:br/>
          Но когда воздушный лунный знак
          <w:br/>
          Побледнеет, шествуя к паденью,
          <w:br/>
          Снова станет трупом старый маг,
          <w:br/>
          Люцифер - блуждающею тенью.
          <w:br/>
          <w:br/>
          Фея Маб на лунном лепестке
          <w:br/>
          Улетит к далекому чертогу,
          <w:br/>
          И, угрюмо посох сжав в руке,
          <w:br/>
          Вечный Жид отправится в дорогу.
          <w:br/>
          <w:br/>
          И, взойдя на плиты алтаря,
          <w:br/>
          Мы заглянем в узкое оконце,
          <w:br/>
          Чтобы встретить песнею царя,
          <w:br/>
          Золотисто-огненное солнце.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2021-11-11T02:52:14+03:00</dcterms:created>
  <dcterms:modified xsi:type="dcterms:W3CDTF">2021-11-11T02:52:14+03:00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