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Писатели, спасатели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Писатели,
          <w:br/>
           спасатели,-
          <w:br/>
           вот тем и хороши,-
          <w:br/>
           сказители,
          <w:br/>
           сказатели,
          <w:br/>
           касатели души.
          <w:br/>
           Как пламя согревальное
          <w:br/>
           в яранге ледяной,
          <w:br/>
           горит душа реальная
          <w:br/>
           за каждою стеной.
          <w:br/>
           Гриппозная,
          <w:br/>
           нервозная,
          <w:br/>
           стервозная,
          <w:br/>
           а все ж —
          <w:br/>
           врачом через морозную
          <w:br/>
           тайгу —
          <w:br/>
           ты к ней идешь.
          <w:br/>
           Болит душа невидимо.
          <w:br/>
           Попробуй, боль поправ,
          <w:br/>
           поправить необидимо,
          <w:br/>
           как правит костоправ.
          <w:br/>
           Как трудно с ним, трагическим,
          <w:br/>
           неловким, словно лом,
          <w:br/>
           тончайшим, хирургическим,
          <w:br/>
           капризным ремеслом.
          <w:br/>
           Чертовская работочка:
          <w:br/>
           тут вопли, там хула…
          <w:br/>
           Но первый крик ребеночка —
          <w:br/>
           святая похвала.
          <w:br/>
           На то мы руки пачкаем,
          <w:br/>
           скорбим при ночнике,
          <w:br/>
           чтоб шевельнул он пальчиком
          <w:br/>
           на розовой ноге.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2022-04-22T06:25:24+03:00</dcterms:created>
  <dcterms:modified xsi:type="dcterms:W3CDTF">2022-04-22T06:25:24+03:00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