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матери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жива еще, моя старушка?
          <w:br/>
          Жив и я. Привет тебе, привет!
          <w:br/>
          Пусть струится над твоей избушкой
          <w:br/>
          Тот вечерний несказанный свет.
          <w:br/>
          <w:br/>
          Пишут мне, что ты, тая тревогу,
          <w:br/>
          Загрустила шибко обо мне,
          <w:br/>
          Что ты часто xодишь на дорогу
          <w:br/>
          В старомодном ветxом шушуне.
          <w:br/>
          <w:br/>
          И тебе в вечернем синем мраке
          <w:br/>
          Часто видится одно и то ж:
          <w:br/>
          Будто кто-то мне в кабацкой драке
          <w:br/>
          Саданул под сердце финский нож.
          <w:br/>
          <w:br/>
          Ничего, родная! Успокойся.
          <w:br/>
          Это только тягостная бредь.
          <w:br/>
          Не такой уж горький я пропойца,
          <w:br/>
          Чтоб, тебя не видя, умереть.
          <w:br/>
          <w:br/>
          я по-прежнему такой же нежный
          <w:br/>
          И мечтаю только лишь о том,
          <w:br/>
          Чтоб скорее от тоски мятежной
          <w:br/>
          Воротиться в низенький наш дом.
          <w:br/>
          <w:br/>
          я вернусь, когда раскинет ветви
          <w:br/>
          По-весеннему наш белый сад.
          <w:br/>
          Только ты меня уж на рассвете
          <w:br/>
          Не буди, как восемь лет назад.
          <w:br/>
          <w:br/>
          Не буди того, что отмечалось,
          <w:br/>
          Не волнуй того, что не сбылось,-
          <w:br/>
          Слишком раннюю утрату и усталость
          <w:br/>
          Испытать мне в жизни привелось.
          <w:br/>
          <w:br/>
          И молиться не учи меня. Не надо!
          <w:br/>
          К старому возврата больше нет.
          <w:br/>
          Ты одна мне помощь и отрада,
          <w:br/>
          Ты одна мне несказанный свет.
          <w:br/>
          <w:br/>
          Так забудь же про свою тревогу,
          <w:br/>
          Не грусти так шибко обо мне.
          <w:br/>
          Не xоди так часто на дорогу
          <w:br/>
          В старомодном ветxом шушуне.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2021-11-10T09:46:21+03:00</dcterms:created>
  <dcterms:modified xsi:type="dcterms:W3CDTF">2021-11-10T09:46:21+03:00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