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Пища Амура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Амур мой погрузнел, отъел бока,
          <w:br/>
           Стал неуклюж, неповоротлив он;
          <w:br/>
           И я, приметив то, решил слегка
          <w:br/>
           Ему урезать рацион,
          <w:br/>
           Кормить его умеренностью впредь, —
          <w:br/>
           Неслыханная для Амура снедь!
          <w:br/>
          <w:br/>
          По вздоху в день — вот вся его еда,
          <w:br/>
           И то: глотай скорей и не блажи!
          <w:br/>
           А если похищал он иногда
          <w:br/>
           Случайный вздох у госпожи,
          <w:br/>
           Я прочь вышвыривал дрянной кусок:
          <w:br/>
           Он черств и станет горла поперек.
          <w:br/>
          <w:br/>
          Порой из глаз моих он вымогал
          <w:br/>
           Слезу — и солона была слеза;
          <w:br/>
           Но пуще я его остерегал
          <w:br/>
           От лживых женских слез: глаза,
          <w:br/>
           Привыкшие блуждать, а не смотреть,
          <w:br/>
           Не могут плакать, разве что потеть.
          <w:br/>
          <w:br/>
          Я письма с ним марал в единый дух,
          <w:br/>
           А после — жег! Когда ж ее письму
          <w:br/>
           Он радовался, пыжась как индюк, —
          <w:br/>
           Что пользы, я твердил ему,
          <w:br/>
           За титулом, еще невесть каким,
          <w:br/>
           Стоять наследником сороковым?
          <w:br/>
          <w:br/>
          Когда же эту выучку прошел
          <w:br/>
           И для потехи ловчей он созрел,
          <w:br/>
           Как сокол, стал он голоден и зол:
          <w:br/>
           С перчатки пущен, быстр и смел,
          <w:br/>
           Взлетает, мчит и с лету жертву бьет!
          <w:br/>
           А мне теперь — ни горя, ни забот.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2022-04-22T03:52:31+03:00</dcterms:created>
  <dcterms:modified xsi:type="dcterms:W3CDTF">2022-04-22T03:52:31+03:00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