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"Плачет ребенок. Под лунным серпом..."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Плачет ребенок. Под лунным серпом
          <w:br/>
          Тащится по полю путник горбатый.
          <w:br/>
          В роще хохочет над круглым горбом
          <w:br/>
          Кто-то косматый, кривой и рогатый.
          <w:br/>
          <w:br/>
          В поле дорога бледна от луны.
          <w:br/>
          Бледные девушки прячутся в травы.
          <w:br/>
          Руки, как травы, бледны и нежны.
          <w:br/>
          Ветер колышет их влево и вправо.
          <w:br/>
          <w:br/>
          Шепчет и клонится злак голубой.
          <w:br/>
          Пляшет горбун под луною двурогой.
          <w:br/>
          Кто-то зовет серебристой трубой.
          <w:br/>
          Кто-то бежит озаренной дорогой.
          <w:br/>
          <w:br/>
          Бледные девушки встали из трав.
          <w:br/>
          Подняли руки к познанью, к молчанью.
          <w:br/>
          Ухом к земле неподвижно припав,
          <w:br/>
          Внемлет горбун ожиданью, дыханью.
          <w:br/>
          <w:br/>
          В роще косматый беззвучно дрожит.
          <w:br/>
          Месяц упал в озаренные злаки.
          <w:br/>
          Плачет ребенок. И ветер молчит.
          <w:br/>
          Близко труба. И не видно во мраке.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2021-11-11T14:01:57+03:00</dcterms:created>
  <dcterms:modified xsi:type="dcterms:W3CDTF">2021-11-11T14:01:57+03:00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