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покоится на вышитых подушках,
          <w:br/>
          Слегка взволнована мигающим лучом.
          <w:br/>
          О чем загрезила? Задумалась о чем?
          <w:br/>
          О новых платьях ли? О новых ли игрушках?
          <w:br/>
          <w:br/>
          Шалунья-пленница томилась целый день
          <w:br/>
          В покоях сумрачных тюрьмы Эскуриала.
          <w:br/>
          От гнета пышного, от строгого хорала
          <w:br/>
          Уводит в рай ее ночная тень.
          <w:br/>
          <w:br/>
          Не лгали в книгах бледные виньеты:
          <w:br/>
          Приоткрывается тяжелый балдахин,
          <w:br/>
          И слышен смех звенящий мандолин,
          <w:br/>
          И о любви вздыхают кастаньеты.
          <w:br/>
          <w:br/>
          Склонив колено, ждет кудрявый паж
          <w:br/>
          Ее, наследницы, чарующей улыбки.
          <w:br/>
          Аллеи сумрачны, в бассейнах плещут рыбки
          <w:br/>
          И ждет серебряный, тяжелый экипаж.
          <w:br/>
          <w:br/>
          Но… грезы всё! Настанет миг расплаты;
          <w:br/>
          От злой слезы ресницы дрогнет шелк,
          <w:br/>
          И уж с утра про королевский долг
          <w:br/>
          Начнут твердить суровые аббаты.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2022-03-19T00:09:36+03:00</dcterms:created>
  <dcterms:modified xsi:type="dcterms:W3CDTF">2022-03-19T00:09:36+03:00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