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Пляска смерти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Немецкая гравюра XVI века</span>
          <w:br/>
          <w:br/>
          <span class="cen">Крестьянин</span>
          <w:br/>
          <w:br/>
          Эй, старик! чего у плуга
          <w:br/>
          Ты стоишь, глядишь в мечты?
          <w:br/>
          Принимай меня, как друга:
          <w:br/>
          Землепашец я, как ты!
          <w:br/>
          Мы, быть может, не допашем
          <w:br/>
          Нивы в этот летний зной,
          <w:br/>
          Но зато уже попляшем —
          <w:br/>
          Ай-люли!— вдвоем с тобой!
          <w:br/>
          Дай мне руку! понемногу
          <w:br/>
          Расходись! пускайся в пляс!
          <w:br/>
          Жизнь — работал; час — в дорогу!
          <w:br/>
          Прямо в ад!— ловите нас!
          <w:br/>
          <w:br/>
          <span class="cen">Любовник</span>
          <w:br/>
          <w:br/>
          Здравствуй, друг! Ты горд нарядом,
          <w:br/>
          Шляпы ты загнул края.
          <w:br/>
          Не пойти ль с тобой мне рядом?
          <w:br/>
          Как и ты, любовник я!
          <w:br/>
          Разве счастье только в ласке,
          <w:br/>
          Только в том, чтоб обнимать?
          <w:br/>
          Эй! доверься бодрой пляске,
          <w:br/>
          Зачинай со мной плясать!
          <w:br/>
          Как с возлюбленной на ложе,
          <w:br/>
          Так в веселье плясовом,
          <w:br/>
          Дух тебе захватит тоже,
          <w:br/>
          И ты рухнешь в ад лицом!
          <w:br/>
          <w:br/>
          <span class="cen">Монахиня</span>
          <w:br/>
          <w:br/>
          В платье черное одета,
          <w:br/>
          Богу ты посвящена...
          <w:br/>
          Эй, не верь словам обета,
          <w:br/>
          Сочинял их сатана!
          <w:br/>
          Я ведь тоже в черной рясе:
          <w:br/>
          Ты — черница, я — чернец.
          <w:br/>
          Что ж! Поди, в удалом плясе,
          <w:br/>
          Ты со Смертью под венец!
          <w:br/>
          Звон? То к свадьбе зазвонили!
          <w:br/>
          Дай обнять тебя, душа!
          <w:br/>
          В такт завертимся,— к могиле
          <w:br/>
          Приготовленной спеша!
          <w:br/>
          <w:br/>
          <span class="cen">Младенец</span>
          <w:br/>
          <w:br/>
          Малый мальчик в люльке малой!
          <w:br/>
          Сердце тронул ты мое!
          <w:br/>
          Мать куда-то запропала?
          <w:br/>
          Я присяду за нее.
          <w:br/>
          Не скажу тебе я сказки,
          <w:br/>
          Той, что шепчет мать, любя.
          <w:br/>
          Я тебя наставлю пляске,
          <w:br/>
          Укачаю я тебя!
          <w:br/>
          Укачаю, закачаю
          <w:br/>
          И от жизни упасу:
          <w:br/>
          Взяв в объятья, прямо к раю
          <w:br/>
          В легкой пляске понесу!
          <w:br/>
          <w:br/>
          <span class="cen">Король</span>
          <w:br/>
          <w:br/>
          За столом, под балдахином,
          <w:br/>
          Ты пируешь, мой король.
          <w:br/>
          Как пред ленным господином,
          <w:br/>
          Преклониться мне позволь!
          <w:br/>
          Я на тоненькой свирели
          <w:br/>
          Зовы к пляске пропою.
          <w:br/>
          У тебя глаза сомлели?
          <w:br/>
          Ты узнал родню свою?
          <w:br/>
          Встань, король! по тройной зале
          <w:br/>
          Завертись, податель благ!
          <w:br/>
          Ну,— вот мы и доплясали:
          <w:br/>
          С трона в гроб — один лишь шаг!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2021-11-10T15:12:58+03:00</dcterms:created>
  <dcterms:modified xsi:type="dcterms:W3CDTF">2021-11-10T15:12:58+03:00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