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долгу кайтселита я с ружьем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долгу кайтселита я с ружьем
          <w:br/>
          До четырех утра брожу вдоль хижин,
          <w:br/>
          Расползшихся чудовищным ужом.
          <w:br/>
          Не тронь меня, кто кем-нибудь обижен:
          <w:br/>
          Чем помогу? — ружье мое без пуль,
          <w:br/>
          И вид его угрозный неподвижен.
          <w:br/>
          Убийцу даже — я убить смогу ль?…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2022-03-22T09:49:31+03:00</dcterms:created>
  <dcterms:modified xsi:type="dcterms:W3CDTF">2022-03-22T09:49:31+03:00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