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въезжаю в деревню весенней порой —
          <w:br/>
           И леса и луга зеленеют;
          <w:br/>
           Всюду труд на полях, режут землю схой,
          <w:br/>
           Всюду взрытые пашни чернеют;
          <w:br/>
          <w:br/>
          И, над ними кружась, громко птицы звенят,
          <w:br/>
           В блеске вешнего дня утопая…
          <w:br/>
           И задумался я, тишиною объят:
          <w:br/>
           Мне припомнилась юность былая…
          <w:br/>
          <w:br/>
          И с глубокой тоской вспоминаю мои
          <w:br/>
           Позабытые прошлые годы…
          <w:br/>
           Много искренних чувств, много тёплой любви
          <w:br/>
           Я для жизни имел от природы.
          <w:br/>
          <w:br/>
          Но я всё растерял, очерствел я душой…
          <w:br/>
           Где моё дорогое былое?
          <w:br/>
           Редко светлое чувство, как луч золотой,
          <w:br/>
           Озарит моё сердце больное.
          <w:br/>
          <w:br/>
          Всё убито во мне суетой и нуждой,
          <w:br/>
           Всё закидано грязью столицы,
          <w:br/>
           В книге жизни моей нет теперь ни одной
          <w:br/>
           Освежающей душу страницы…
          <w:br/>
          <w:br/>
          И хотелось бы мне от тревог отдохнуть
          <w:br/>
           В тишине деревенской природы;
          <w:br/>
           На людей и на мир посветлее взглянуть,
          <w:br/>
           Как гляделось мне в прошлые годы.
          <w:br/>
          <w:br/>
          Но напрасно желанье мне душу гнетёт.
          <w:br/>
           Точно кроясь от быстрой погони,
          <w:br/>
           По дороге прямой всё вперёд и вперёд
          <w:br/>
           Мчат меня неустанные кони.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2022-04-21T14:30:03+03:00</dcterms:created>
  <dcterms:modified xsi:type="dcterms:W3CDTF">2022-04-21T14:30:03+03:00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