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дороге к морю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Въезжаем в рощу золотую,
          <w:br/>
          В грибную бабушкину глушь.
          <w:br/>
          Лошадка встряхивает сбрую
          <w:br/>
          И пьет порой из теплых луж.
          <w:br/>
          <w:br/>
          Вот показались вдоль дороги
          <w:br/>
          Поля, деревни, монастырь,
          <w:br/>
          А там — с кустарником убогим
          <w:br/>
          Унылый тянется пустырь.
          <w:br/>
          <w:br/>
          Я рад тому, что мы кочуем,
          <w:br/>
          Я рад садам монастыря
          <w:br/>
          И мимолетным поцелуям
          <w:br/>
          Прохладных листьев сентября.
          <w:br/>
          <w:br/>
          А где-то в солнечном Тифлисе
          <w:br/>
          Ты ждешь меня на той горе,
          <w:br/>
          Где в теплый день, при легком бризе,
          <w:br/>
          Прощались мы лицом к заре.
          <w:br/>
          <w:br/>
          Я опечален: та вершина
          <w:br/>
          Крута. А ты на ней одна.
          <w:br/>
          И азиатская чужбина
          <w:br/>
          Бог знает что за сторона?
          <w:br/>
          <w:br/>
          Еще он долог по селеньям,
          <w:br/>
          Мой путь к морскому кораблю,
          <w:br/>
          И, как тебе, цветам осенним
          <w:br/>
          Я все шепчу: «Люблю, люблю…»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2022-03-21T04:21:41+03:00</dcterms:created>
  <dcterms:modified xsi:type="dcterms:W3CDTF">2022-03-21T04:21:41+03:00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