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пути в Сванетию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и сам я думаю: ужели
          <w:br/>
          по той дороге, странник и чудак,
          <w:br/>
          я проходил?
          <w:br/>
          Горвашское ущелье,
          <w:br/>
          о, подтверди, что это было так.
          <w:br/>
          <w:br/>
          Я проходил. И детскую прилежность
          <w:br/>
          твоей походки я увидел.
          <w:br/>
          Ты
          <w:br/>
          за мужем шла покорная,
          <w:br/>
          но нежность,
          <w:br/>
          сиянье нежности взошло из темноты.
          <w:br/>
          <w:br/>
          Наши глаза увиделись.
          <w:br/>
          Ревниво
          <w:br/>
          взглянул твой муж.
          <w:br/>
          Но как это давно
          <w:br/>
          случилось.
          <w:br/>
          И спасла меня равнина,
          <w:br/>
          где было мне состариться дано.
          <w:br/>
          <w:br/>
          Однако повезло тому, другому, —
          <w:br/>
          не ведая опасности в пути,
          <w:br/>
          по той дороге он дошел до дому,
          <w:br/>
          никто не помешал ему дойти.
          <w:br/>
          <w:br/>
          Не гикнули с откоса печенеги,
          <w:br/>
          не ухватились за косы твои,
          <w:br/>
          не растрепали их.
          <w:br/>
          Не почернели
          <w:br/>
          глаза твои от страха и любви.
          <w:br/>
          <w:br/>
          И, так и не изведавшая муки,
          <w:br/>
          ты канула, как бедная звезда.
          <w:br/>
          На белом муле, о, на белом муле
          <w:br/>
          в Ушгули ты спустилась навсегда.
          <w:br/>
          <w:br/>
          Но все равно — на этом перевале
          <w:br/>
          ликует и живет твоя краса.
          <w:br/>
          О, как лукавили, как горевали
          <w:br/>
          глаза твои, прекрасные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2022-03-18T07:33:35+03:00</dcterms:created>
  <dcterms:modified xsi:type="dcterms:W3CDTF">2022-03-18T07:33:35+03:00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