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 твердому гребню сугроба..."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Пo твердому гребню сугроба
          <w:br/>
          В твой белый, таинственний дом
          <w:br/>
          Такие притихшие оба
          <w:br/>
          В молчание нежном идем.
          <w:br/>
          И слаще всех песен пропетых
          <w:br/>
          Мне этот исполненный сон,
          <w:br/>
          Качание веток задетых
          <w:br/>
          И шпор твоих легонький звон.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2021-11-11T08:07:48+03:00</dcterms:created>
  <dcterms:modified xsi:type="dcterms:W3CDTF">2021-11-11T08:07:48+03:00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