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Побывал я между скал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Побывал я между скал,
          <w:br/>
           Славный парень, статный парень,
          <w:br/>
           Вилли с братией видал,
          <w:br/>
           Славный горский парень.
          <w:br/>
          <w:br/>
          Там земли родной враги,
          <w:br/>
           Славный парень, статный парень,
          <w:br/>
           Заплатили нам долги,
          <w:br/>
           Славный горский парень.
          <w:br/>
          <w:br/>
          Так конец себе нашли,
          <w:br/>
           Славный парень, статный парень,
          <w:br/>
           Те, что села наши жгли,
          <w:br/>
           Славный горский парень.
          <w:br/>
          <w:br/>
          Греет черт сковороду,
          <w:br/>
           Славный парень, статный парень,
          <w:br/>
           Жарить герцога в аду,
          <w:br/>
           Славный горский парень.
          <w:br/>
          <w:br/>
          Заскулил кровавый пес,
          <w:br/>
           Славный парень, статный парень,
          <w:br/>
           Насмешил чертей до слез,
          <w:br/>
           Славный горский парень.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2022-04-22T15:45:07+03:00</dcterms:created>
  <dcterms:modified xsi:type="dcterms:W3CDTF">2022-04-22T15:45:07+03:00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