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Повторю в канун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Повторю в канун разлуки,
          <w:br/>
          Под конец любви,
          <w:br/>
          Что любила эти руки
          <w:br/>
          Властные твои
          <w:br/>
          <w:br/>
          И глаза — кого — кого-то
          <w:br/>
          Взглядом не дарят! —
          <w:br/>
          Требующие отчета
          <w:br/>
          За случайный взгляд.
          <w:br/>
          <w:br/>
          Всю тебя с твоей треклятой
          <w:br/>
          Страстью — видит Бог! —
          <w:br/>
          Требующую расплаты
          <w:br/>
          За случайный вздох.
          <w:br/>
          <w:br/>
          И еще скажу устало,
          <w:br/>
          — Слушать не спеши! —
          <w:br/>
          Что твоя душа мне встала
          <w:br/>
          Поперек души.
          <w:br/>
          <w:br/>
          И еще тебе скажу я:
          <w:br/>
          — Все равно—канун! —
          <w:br/>
          Этот рот до поцелуя
          <w:br/>
          Твоего был юн.
          <w:br/>
          <w:br/>
          Взгляд—до взгляда — смел и светел,
          <w:br/>
          Сердце — лет пяти…
          <w:br/>
          Счастлив, кто тебя не встретил
          <w:br/>
          На своем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2022-03-18T22:37:01+03:00</dcterms:created>
  <dcterms:modified xsi:type="dcterms:W3CDTF">2022-03-18T22:37:01+03:00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