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Погоня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помнишь?– скрещались под сабельный стук
          <w:br/>
           Червонные звери геральдики древней.
          <w:br/>
           Мы вышли из башни. Огонь, догорев в ней,
          <w:br/>
           Зализывал спешно окопный уступ.
          <w:br/>
           Метался под ветром…
          <w:br/>
          <w:br/>
          И мы понеслись по некошеным рвам,
          <w:br/>
           Нас вихорь от грешной земли оторвал.
          <w:br/>
           И вот уже в тучах погоня лихая.
          <w:br/>
           И корчится чертополох, полыхая.
          <w:br/>
          <w:br/>
          Все спуталось. Башня. Очаг непотухший…
          <w:br/>
           Оленьи рога и косматые туши
          <w:br/>
           Кабанов… и кубки… и в кубках вино…
          <w:br/>
           О милая, как это было давно!
          <w:br/>
          <w:br/>
          И вправду ли было? Подробности быта
          <w:br/>
           Одни остаются, а сущность забыта.
          <w:br/>
           Нам незачем сниться друг другу и спать,
          <w:br/>
           Когда рассветает опять…
          <w:br/>
          <w:br/>
          Теперь мы узнаем, чем кончится сон!
          <w:br/>
           Был рвами когда-то пожар обнесен.
          <w:br/>
           Что тлело в стропилах, шатало, знобило,
          <w:br/>
           Что снилось тебе – это все-таки было!
          <w:br/>
          <w:br/>
          И снова я молод, безвестен, один
          <w:br/>
           И корчусь обугленным чертополохом.
          <w:br/>
           Стать комьями глины – и это неплохо!
          <w:br/>
           Стать пеплом… А все-таки мы победим.
          <w:br/>
          <w:br/>
          Поэзия делает дело свое
          <w:br/>
           И в тщетной погоне за прошлым рожает
          <w:br/>
           Все то, что грядущее воображает:
          <w:br/>
           Так господу богу она подражает,
          <w:br/>
           И только за это мы верим в нее!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2022-04-22T18:20:31+03:00</dcterms:created>
  <dcterms:modified xsi:type="dcterms:W3CDTF">2022-04-22T18:20:31+03:00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