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Погоня за счастьем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Отвека люди служат Богу,
          <w:br/>
          Тому, кого незримый гнет
          <w:br/>
          К Его небесному чертогу
          <w:br/>
          Тягчит земной души полет.
          <w:br/>
          Тому, кто сеет злое семя
          <w:br/>
          Промежду семени добра,
          <w:br/>
          Чей путь – объемлющее время,
          <w:br/>
          Обитель – дальняя гора.
          <w:br/>
          Идут века, – но поколенья
          <w:br/>
          Стремятся к горному хребту
          <w:br/>
          И ловят с криком опьяненья
          <w:br/>
          Его одежды на лету.
          <w:br/>
          Вершины редко достигают
          <w:br/>
          И гибнут, гибнут – каждый миг,
          <w:br/>
          А, кто достигнет, – умирает, –
          <w:br/>
          Но смерть его – победный клик!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2021-11-11T14:02:13+03:00</dcterms:created>
  <dcterms:modified xsi:type="dcterms:W3CDTF">2021-11-11T14:02:13+03:00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