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Глубина небес синеет,
          <w:br/>
           Светит яркая луна.
          <w:br/>
           Церковь в сумраке белеет,
          <w:br/>
           На погосте тишина.
          <w:br/>
           Тишина — не слышно звука.
          <w:br/>
           Не горит огня в селе.
          <w:br/>
           Беспробудно скорбь и мука
          <w:br/>
           Спят в кормилице-земле.
          <w:br/>
           Спит в земле нужда-неволя,
          <w:br/>
           Спит кручина бедняков,
          <w:br/>
           Спит безвыходная доля.
          <w:br/>
           Мир вам, кости мужичков!
          <w:br/>
           Догорели ваши силы
          <w:br/>
           Тише свечки восковой.
          <w:br/>
           Донесли вы до могилы
          <w:br/>
           Крест свой, кровью облитой…
          <w:br/>
           Мир вам, старые невзгоды!
          <w:br/>
           Память вечная слезам!
          <w:br/>
           Веет воздухом свободы
          <w:br/>
           По трущобам и лесам.
          <w:br/>
           Золотые искры света
          <w:br/>
           Проникают в глушь и дичь,
          <w:br/>
           Слышен в поле клич привета,
          <w:br/>
           По степям веселый клич.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2022-04-21T19:10:39+03:00</dcterms:created>
  <dcterms:modified xsi:type="dcterms:W3CDTF">2022-04-21T19:10:39+03:00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