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настроеньем чайной розы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    1. Октава
          <w:br/>
          <w:br/>
          От вздохов папирос вся комната вуалевая...
          <w:br/>
          Свой абрис набросал на книге абажур.
          <w:br/>
          В вазетке на столе тоскует роза палевая,
          <w:br/>
          И ветерок ее колышет весь ажур.
          <w:br/>
          Пугает холодок, а вдохновенье, скаливая,
          <w:br/>
          Зовет меня в леса из копоти конур.
          <w:br/>
             Я плащ беру и верный хлыст,
          <w:br/>
             И чайной розы сонный лист.
          <w:br/>
          <w:br/>
                  2. Газелла
          <w:br/>
          <w:br/>
          И все мне доносится чайная роза
          <w:br/>
          Зачем тосковала так чайная роза?
          <w:br/>
          <w:br/>
               Ей в грезах мерещились сестры пунцовые.
          <w:br/>
               Она сожалела их, чайная роза.
          <w:br/>
          <w:br/>
          Ее обнадежили тучи свинцовые...
          <w:br/>
          О! влага живительна, чайная роза...
          <w:br/>
          <w:br/>
               Дыханьем поила закаты лиловые
          <w:br/>
               И лепеты сумерек чайная роза...
          <w:br/>
          <w:br/>
          В груди ее таяли чаянья новые
          <w:br/>
          Их пела случайная чайная роза.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2021-11-10T12:13:28+03:00</dcterms:created>
  <dcterms:modified xsi:type="dcterms:W3CDTF">2021-11-10T12:13:28+03:00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