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палаткою пунцовой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палаткою пунцовой,
          <w:br/>
          Без невольников, один,
          <w:br/>
          С одалиской чернобровой
          <w:br/>
          Расстается властелин.
          <w:br/>
          <w:br/>
          — Сара, гурия пророка,
          <w:br/>
          Солнце дней, источник сил,
          <w:br/>
          Сара, утро недалеко —
          <w:br/>
          И проснется Азраил.
          <w:br/>
          <w:br/>
          Где-то завтра после бою
          <w:br/>
          Снова ноги подогну
          <w:br/>
          Иль усталой головою
          <w:br/>
          Беззаботно отдохну?
          <w:br/>
          <w:br/>
          С новой ночью, с новой кущей,
          <w:br/>
          Пылкой страсти вопреки,
          <w:br/>
          Не коснусь твоей цветущей,
          <w:br/>
          Нарумяненной щеки.
          <w:br/>
          <w:br/>
          Пред тобою на бездельи
          <w:br/>
          Свой кальян не закурю
          <w:br/>
          И в глаза твои газельи,
          <w:br/>
          Полон дум, не посмотрю,
          <w:br/>
          <w:br/>
          И рукой моей усталой
          <w:br/>
          У тебя не обовью
          <w:br/>
          Черных кос по феске алой
          <w:br/>
          Чешуйчатую змею.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2022-03-19T05:12:47+03:00</dcterms:created>
  <dcterms:modified xsi:type="dcterms:W3CDTF">2022-03-19T05:12:47+03:00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