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сению креста рыдающая 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сению Креста рыдающая мать.
          <w:br/>
          Как ночь пустынная, мрачна ее кручина.
          <w:br/>
          Оставил Мать Свою, — осталось ей обнять
          <w:br/>
          Лишь ноги бледные измученного сына.
          <w:br/>
          Хулит Христа злодей, распятый вместе с ним:
          <w:br/>
          — Когда ты Божий Сын, так как же ты повешен?
          <w:br/>
          Сойди, спаси и нас могуществом твоим,
          <w:br/>
          Чтоб знали мы. что ты всесилен и безгрешен.—
          <w:br/>
          Любимый ученик сомнением объят,
          <w:br/>
          И нет здесь никого, в печали или злобе,
          <w:br/>
          Кто верил бы, что Бог бессильными распят
          <w:br/>
          И встанет в третий день в своем холодном гробе.
          <w:br/>
          И даже сам Христос, смутившись наконец,
          <w:br/>
          Под гнетом тяжких дум и мук изнемогая,
          <w:br/>
          Бессильным естеством медлительно страдая,
          <w:br/>
          Воззвал: — Зачем меня оставил Ты, Отец! —
          <w:br/>
          В Христа уверовал и Бога исповедал
          <w:br/>
          Лишь из разбойников повешенных один.
          <w:br/>
          Насилья грубого и алчной мести сын.
          <w:br/>
          Он сыну Божьему греховный дух свой предал.
          <w:br/>
          И много раз потом вставала злоба вновь,
          <w:br/>
          И вновь обречено на казнь бывало Слово,
          <w:br/>
          И неожиданно пред ним горела снова
          <w:br/>
          Одних отверженцев кровавая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2022-03-19T07:29:45+03:00</dcterms:created>
  <dcterms:modified xsi:type="dcterms:W3CDTF">2022-03-19T07:29:45+03:00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