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Подвенечный убор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Дождавшись завтрашнего дня,
          <w:br/>
           Свершай же в церкви святотатство!
          <w:br/>
           Обманщица, забудь меня.
          <w:br/>
           Удобный муж сулит богатство.
          <w:br/>
           В его саду срывать цветы
          <w:br/>
           Я права не имел, конечно…
          <w:br/>
           В уплату, друг, получишь ты
          <w:br/>
           Убор сегодня подвенечный.
          <w:br/>
          <w:br/>
          Вот флердоранж… Твоя фата
          <w:br/>
           Украсится его букетом.
          <w:br/>
           Пусть с гордостью: «Она чиста!» —
          <w:br/>
           Твой муж произнесет при этом.
          <w:br/>
           Амур в слезах… Но ты зато
          <w:br/>
           Мадонне молишься предвечной…
          <w:br/>
           Не бойся! Не сорвет никто
          <w:br/>
           С тебя убор твой подвенечный.
          <w:br/>
          <w:br/>
          Когда возьмет твоя сестра
          <w:br/>
           Цветок — счастливая примета, —
          <w:br/>
           С улыбкой снимут шафера
          <w:br/>
           С тебя еще часть туалета:
          <w:br/>
           Подвязки!.. Ты их с давних пор
          <w:br/>
           Забыла у меня беспечно…
          <w:br/>
           Послать ли их, когда убор
          <w:br/>
           Тебе пошлю я подвенечный?
          <w:br/>
          <w:br/>
          Наступит ночь… и вскрикнешь ты…
          <w:br/>
           О!.. подражанье будет ложно.
          <w:br/>
           Тот крик смущенной чистоты
          <w:br/>
           Услышать дважды — невозможно.
          <w:br/>
           Наутро сборищу гостей
          <w:br/>
           Твой муж похвалится конечно,
          <w:br/>
           Что… укололся Гименей,
          <w:br/>
           Убор снимая подвенечный.
          <w:br/>
          <w:br/>
          Смешон обманутый супруг…
          <w:br/>
           Пусть будет он еще обманут!..
          <w:br/>
           Надежды луч блеснул мне вдруг:
          <w:br/>
           Еще иные дни настанут.
          <w:br/>
           Да! Церковь, клятвы — только ложь.
          <w:br/>
           В слезах любви чистосердечной
          <w:br/>
           Платить к любовнику придешь
          <w:br/>
           Ты за убор свой подвенечный!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2022-04-22T11:34:14+03:00</dcterms:created>
  <dcterms:modified xsi:type="dcterms:W3CDTF">2022-04-22T11:34:14+03:00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