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Подмосковные рощи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Жучок ли точит древесину
          <w:br/>
          Или скоблит листочек тля,
          <w:br/>
          Сухих листов своих корзину
          <w:br/>
          Несет мне осенью земля.
          <w:br/>
          <w:br/>
          В висячем золоте дубравы
          <w:br/>
          И в серебре березняки
          <w:br/>
          Стоят, как знамения славы,
          <w:br/>
          На берегах Москвы-реки.
          <w:br/>
          <w:br/>
          О, эти рощи Подмосковья!
          <w:br/>
          С каких давно минувших дней
          <w:br/>
          Стоят они у изголовья
          <w:br/>
          Далекой юности моей!
          <w:br/>
          <w:br/>
          Давно все стрелы отсвистели
          <w:br/>
          И отгремели все щиты,
          <w:br/>
          Давно отплакали метели
          <w:br/>
          Лихое время нищеты,
          <w:br/>
          <w:br/>
          Давно умолк Иван Великий,
          <w:br/>
          И только рощи в поздний час
          <w:br/>
          Все с той же грустью полудикой
          <w:br/>
          Глядят с окрестностей на нас.
          <w:br/>
          <w:br/>
          Леса с обломками усадеб,
          <w:br/>
          Места с остатками церквей
          <w:br/>
          Все так же ждут вороньих свадеб
          <w:br/>
          И воркованья голубей.
          <w:br/>
          <w:br/>
          Они, как комнаты, просторны,
          <w:br/>
          И ранней осенью с утра
          <w:br/>
          Поют в них маленькие горны,
          <w:br/>
          И вторит горнам детвора.
          <w:br/>
          <w:br/>
          А мне-то, господи помилуй,
          <w:br/>
          Все кажется, что вдалеке
          <w:br/>
          Трубит коломенец служилый
          <w:br/>
          С пищалью дедовской в руке.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2021-11-11T04:38:20+03:00</dcterms:created>
  <dcterms:modified xsi:type="dcterms:W3CDTF">2021-11-11T04:38:20+03:00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