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Подпасок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полем туманит, туманит,
          <w:br/>
           В тумане мигает грудок,
          <w:br/>
           А за лесом гаснет и манит
          <w:br/>
           Меж туч заревой городок.
          <w:br/>
          <w:br/>
          Сегодня я в поле ночую,
          <w:br/>
           Лежу, притаясь за скирдой,
          <w:br/>
           Вон в высь голубую, ночную
          <w:br/>
           Катится звезда за звездой…
          <w:br/>
          <w:br/>
          И нехотя месяц всплывает
          <w:br/>
           Над ширью покосов и нив,
          <w:br/>
           И ряски свои одевают
          <w:br/>
           Ряды придорожные ив…
          <w:br/>
          <w:br/>
          И кто-то под голос волынки
          <w:br/>
           Незримо поет в вышине,
          <w:br/>
           И никнет былинка к былинке,
          <w:br/>
           И грустно от песенки мне.
          <w:br/>
          <w:br/>
          И то ли играет подпасок,
          <w:br/>
           Поет ли волынка сама-
          <w:br/>
           Ах, беден на нем опоясок
          <w:br/>
           И с боку убога сума!..
          <w:br/>
          <w:br/>
          Но в полночь, когда он на кочке
          <w:br/>
           Сидит в голове табуна,
          <w:br/>
           В кафтан с золотой оторочкой
          <w:br/>
           Его наряжает луна…
          <w:br/>
          <w:br/>
          А в сумку, пропахшую хлебом,
          <w:br/>
           Волшебную дудку кладет,
          <w:br/>
           И тихо под песенку небом
          <w:br/>
           За облаком облак плывет…
          <w:br/>
          <w:br/>
          Плывет он и смотрит с Опаской,
          <w:br/>
           Что скоро потухнет грудок,-
          <w:br/>
           Замолкнет волынка подпаска,
          <w:br/>
           Зальется фабричный гудок.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2022-04-23T20:51:10+03:00</dcterms:created>
  <dcterms:modified xsi:type="dcterms:W3CDTF">2022-04-23T20:51:10+03:00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