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XVI идиллии Биона (из Шенье)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Прекрасная звезда Венеры светлоокой!
          <w:br/>
          Пока свое чело за рощею далекой
          <w:br/>
          Диана нежная скрывает, освети
          <w:br/>
          Кустарник тот и холм для моего пути.
          <w:br/>
          Я оставляю кров не для ночных хищений,
          <w:br/>
          На путников в душе не крою покушений.
          <w:br/>
          Нет, я люблю и жду возмездия забот
          <w:br/>
          От нимфы молодой, красы между красот, —
          <w:br/>
          Как в мириаде звезд, Дианой предводимой,
          <w:br/>
          Краса ночных небес, горит твой луч любимый.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2022-03-17T21:02:42+03:00</dcterms:created>
  <dcterms:modified xsi:type="dcterms:W3CDTF">2022-03-17T21:02:42+03:00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