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Обнаженная дева приходит и тонет,
          <w:br/>
           Невозможное древо вздыхает в хитоне.
          <w:br/>
          <w:br/>
          Он сошел в голубую долину стакана
          <w:br/>
           Огнедышащий поезд, под ледник и канул.
          <w:br/>
          <w:br/>
          Синий мир водяной неопасно ползет,
          <w:br/>
           Тихий вол ледяной удила не грызет.
          <w:br/>
          <w:br/>
          Безвозмездно летает опаснейший сон.
          <w:br/>
           Восхищен, фиолетов и сладостен он.
          <w:br/>
          <w:br/>
          Подходи, приходи, неестественный враг
          <w:br/>
           Безвозвратный и сонный товарищ мой рак.
          <w:br/>
          <w:br/>
          Раздавайся далекий, но явственный шум,
          <w:br/>
           Под который нежнейший медведь я пляшу.
          <w:br/>
          <w:br/>
          Отступает поспешно большая стена
          <w:br/>
           И подобно змее уползает она.
          <w:br/>
          <w:br/>
          Но сей мир все ж, как палец в огромном кольце
          <w:br/>
           Иль как круглая шляпа на подлеце.
          <w:br/>
          <w:br/>
          Иль как дева что медленно входит и тонет,
          <w:br/>
           Там где дерево горько вздыхает в хитоне.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2022-04-22T17:47:49+03:00</dcterms:created>
  <dcterms:modified xsi:type="dcterms:W3CDTF">2022-04-22T17:47:49+03:00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