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Подражание португальскому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кипенье нежности сердечной
          <w:br/>
           Ты «жизнью» друга назвала:
          <w:br/>
           Привет бесценный, если б вечно
          <w:br/>
           Живая молодость цвела!
          <w:br/>
           К могиле все летит стрелою;
          <w:br/>
           И ты, меня лаская вновь,
          <w:br/>
           Зови не «жизнью», а «душою»,
          <w:br/>
           Бессмертной, как моя любовь!
          <w:br/>
          <w:br/>
          <em>Перевод Ивана Козлова.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2022-04-22T06:48:28+03:00</dcterms:created>
  <dcterms:modified xsi:type="dcterms:W3CDTF">2022-04-22T06:48:28+03:00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