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Подражанье песне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поила коня из горстей в поводу,
          <w:br/>
          Отражаясь, березы ломались в пруду.
          <w:br/>
          <w:br/>
          Я смотрел из окошка на синий платок,
          <w:br/>
          Кудри черные змейно трепал ветерок.
          <w:br/>
          <w:br/>
          Мне хотелось в мерцании пенистых струй
          <w:br/>
          С алых губ твоих с болью сорвать поцелуй.
          <w:br/>
          <w:br/>
          Но с лукавой улыбкой, брызнув на меня,
          <w:br/>
          Унеслася ты вскачь, удилами звеня.
          <w:br/>
          <w:br/>
          В пряже солнечных дней время выткало нить.
          <w:br/>
          Мимо окон тебя понесли хоронить.
          <w:br/>
          <w:br/>
          И под плач панихид, под кадильный канон,
          <w:br/>
          Все мне чудился тихий раскованный звон.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2021-11-10T22:11:46+03:00</dcterms:created>
  <dcterms:modified xsi:type="dcterms:W3CDTF">2021-11-10T22:11:46+03:00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