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Поет, краснея, медь. Над горном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Поет, краснея, медь. Над горном
          <w:br/>
          Стою — и карлик служит мне;
          <w:br/>
          Согбенный карлик в платье черном,
          <w:br/>
          Какой являлся мне во сне.
          <w:br/>
          Сбылось немного — слишком много,
          <w:br/>
          И в гроб переплавляю медь.
          <w:br/>
          Я сам открыл себе дорогу,
          <w:br/>
          Не в силах зной преодолеть.
          <w:br/>
          Последним шествием украшен,
          <w:br/>
          Склонюсь под красный балдахин.
          <w:br/>
          И прогремят останки башен
          <w:br/>
          С моих довременных вершин.
          <w:br/>
          И вольно — смуглая гадалка,
          <w:br/>
          Спеша с потехи площадной,
          <w:br/>
          Швырнет под сени катафалка
          <w:br/>
          Свой воскрешающий запой.
          <w:br/>
          Тогда — огромен бледным телом —
          <w:br/>
          Я красной медью зазвучу.
          <w:br/>
          И предо мною люди в белом
          <w:br/>
          Поставят бледную свечу.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2022-03-18T01:21:51+03:00</dcterms:created>
  <dcterms:modified xsi:type="dcterms:W3CDTF">2022-03-18T01:21:51+03:00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