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пожарный в каске ярко-бронзовой.
          <w:br/>
           Носил, чудак, фиалку на груди!
          <w:br/>
           Ему хотелось ночью красно-розовой
          <w:br/>
           Из пламени кого-либо спасти.
          <w:br/>
          <w:br/>
          Мечта глухая жгла его и нежила:
          <w:br/>
           Вот кто-то спичку выронит, и вот…
          <w:br/>
           Но в том краю как раз пожаров не было:
          <w:br/>
           Там жил предусмотрительный народ.
          <w:br/>
          <w:br/>
          Из-за ветвей следить любила в детстве я
          <w:br/>
           Как человек шагал на каланче…
          <w:br/>
           Не то, чтобы ему хотелось бедствия!
          <w:br/>
           Но он грустил о чём-то — вообще…
          <w:br/>
          <w:br/>
          Спала в пыли дороженька широкая.
          <w:br/>
           Набат на башне каменно молчал.
          <w:br/>
           А между тем…горело очень многое,
          <w:br/>
           Но этого никто не замечал.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2022-04-26T18:07:17+03:00</dcterms:created>
  <dcterms:modified xsi:type="dcterms:W3CDTF">2022-04-26T18:07:17+03:00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