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Позади печали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Хочешь, мы с тобой уплывём
          <w:br/>
           В голубые дали.
          <w:br/>
           Хочешь, мы с собой не возьмём
          <w:br/>
           Беды и печали.
          <w:br/>
          <w:br/>
          Белый пароход прогудит,
          <w:br/>
           Медленно отчалит.
          <w:br/>
           Радости у нас впереди,
          <w:br/>
           Позади печали.
          <w:br/>
          <w:br/>
          Хочешь, мы с тобой улетим
          <w:br/>
           К птицам в поднебесье.
          <w:br/>
           Вместе будем слушать в пути
          <w:br/>
           Звуки птичьих песен.
          <w:br/>
          <w:br/>
          Пролетим снега и дожди,
          <w:br/>
           Солнце повстречаем.
          <w:br/>
           Радости у нас впереди,
          <w:br/>
           Позади печали.
          <w:br/>
          <w:br/>
          Хочешь, никуда не пойдём,
          <w:br/>
           Телевизор включим.
          <w:br/>
           Пусть плывут за нашим окном
          <w:br/>
           В синем небе тучи.
          <w:br/>
          <w:br/>
          Другу позвоним – заходи,
          <w:br/>
           Вместе выпьем чаю.
          <w:br/>
           Радости у нас впереди.
          <w:br/>
           Позади печали.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2022-04-23T05:15:50+03:00</dcterms:created>
  <dcterms:modified xsi:type="dcterms:W3CDTF">2022-04-23T05:15:50+03:00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