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Поздравить с пасхой вас спешу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Поздравить с пасхой вас спешу я,
          <w:br/>
           И, вместо красного яйца,
          <w:br/>
           Портрет курносого слепца
          <w:br/>
           Я к вашим ножкам, их целуя,
          <w:br/>
           С моим почтеньем приношу
          <w:br/>
           И вас принять его прошу.
          <w:br/>
           Гостинец мой не очень сладок, —
          <w:br/>
           Боюсь, увидя образ мой,
          <w:br/>
           Вы скажете: «Куда ты гадок,
          <w:br/>
           Любезнейший голубчик мой!
          <w:br/>
           Охота ж, и куда некстати,
          <w:br/>
           С такою рожею дрянной
          <w:br/>
           Себя выказывать в печати!»
          <w:br/>
           Чухонский, греческий ли нос
          <w:br/>
           Мне влеплен был? — Не в том вопрос.
          <w:br/>
           Глаза ли мне иль просто щели
          <w:br/>
           Судьбы благие провертели —
          <w:br/>
           И до того мне дела нет!
          <w:br/>
           Но если скажет мой портрет,
          <w:br/>
           Что я вам предан всей душою,
          <w:br/>
           Что каждый день и каждый час
          <w:br/>
           Молю, с надеждой и тоскою,
          <w:br/>
           Чтоб ваш хранитель-ангел спас
          <w:br/>
           Вас от недуга и от скуки —
          <w:br/>
           Сидеть и ждать, поджавши руки,
          <w:br/>
           Сегодня так же, как вчера,
          <w:br/>
           Когда помогут доктора;
          <w:br/>
           Что я молю, чтобы с весною
          <w:br/>
           Опять босфорской красотою
          <w:br/>
           К здоровью, к радостям земли
          <w:br/>
           Вы благодатно расцвели;
          <w:br/>
           Молю, чтоб к Золотому Рогу
          <w:br/>
           Вам случай вновь открыл дорогу,
          <w:br/>
           Чтоб любоваться вновь могли
          <w:br/>
           Небес прозрачных ярким блеском
          <w:br/>
           И негой упоенным днем
          <w:br/>
           Там, где в сиянье голубом
          <w:br/>
           Пестреют чудным арабеском
          <w:br/>
           Гор разноцветных шишаки,
          <w:br/>
           Султанов пышные жилища,
          <w:br/>
           Сады, киоски, и кладбища,
          <w:br/>
           И минаретные штыки.
          <w:br/>
           Там пред Эюбом живописным,
          <w:br/>
           Венчаясь лесом кипарисным,
          <w:br/>
           Картина чудной красоты
          <w:br/>
           Свои раскинула узоры;
          <w:br/>
           И в неге цепенеют взоры,
          <w:br/>
           И на душу летят мечты,
          <w:br/>
           Там, как ваянья гробовые,
          <w:br/>
           И неподвижно и без слов,
          <w:br/>
           Накинув на себя покров,
          <w:br/>
           Сидят турчанки молодые
          <w:br/>
           На камнях им родных гробов.
          <w:br/>
           Волшебный край! Шехеразады
          <w:br/>
           Живая сказочная ночь!
          <w:br/>
           Дремоты сердца и услады
          <w:br/>
           Там ум не в силах превозмочь.
          <w:br/>
           Там вечно свежи сновиденья,
          <w:br/>
           Живешь без цели, наобум,
          <w:br/>
           И засыпают сном забвенья
          <w:br/>
           Дней прежних суетность и шум.
          <w:br/>
           Когда всё то портрет вам скажет,
          <w:br/>
           Меня чрезмерно он обяжет,
          <w:br/>
           И я тогда скажу не ложь,
          <w:br/>
           Что список с подлинником схож.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2022-04-22T19:27:24+03:00</dcterms:created>
  <dcterms:modified xsi:type="dcterms:W3CDTF">2022-04-22T19:27:24+03:00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