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Поздравление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исполнится двадцать шесть,
          <w:br/>
           Стараясь спокойным быть,
          <w:br/>
           Ты смотришь назад, ты годы свои
          <w:br/>
           Называешь по именам.
          <w:br/>
          <w:br/>
          Еще не настал
          <w:br/>
           Обеденный час,
          <w:br/>
           До ужина так далеко!
          <w:br/>
           Каким это образом, черт возьми,
          <w:br/>
           Получается двадцать шесть?..
          <w:br/>
          <w:br/>
          Потом, как порядочный человек,
          <w:br/>
           Ты в руку берешь портфель —
          <w:br/>
           Серьезен, как бог,
          <w:br/>
           Ты идешь исполнять
          <w:br/>
           Обязанности свои.
          <w:br/>
          <w:br/>
          И, схвачен работой,
          <w:br/>
           Ты узнаёшь,
          <w:br/>
           Как много людей и дел,
          <w:br/>
           И молнией вдаль
          <w:br/>
           Уносит обед,
          <w:br/>
           И ужин давно остыл.
          <w:br/>
          <w:br/>
          И ты возвращаешься домой
          <w:br/>
           В египетской темноте.
          <w:br/>
           Звезды баюкают не спеша
          <w:br/>
           Ночных извозчиков сон.
          <w:br/>
          <w:br/>
          Торговцы,
          <w:br/>
           Не спящие никогда,
          <w:br/>
           На рынок уже спешат…
          <w:br/>
           И ты удивляешься, как дитя,
          <w:br/>
           Молодости своей.
          <w:br/>
          <w:br/>
          Ты у витрины
          <w:br/>
           На миг встаешь
          <w:br/>
           И смотришь в зеркальный мир:
          <w:br/>
           Ты молод!
          <w:br/>
           Ты снова годы свои
          <w:br/>
           Называешь по именам.
          <w:br/>
          <w:br/>
          И ты называешь все двадцать шесть!
          <w:br/>
           И каждый из них — комиссар,
          <w:br/>
           И каждого
          <w:br/>
           Убивают в упор,
          <w:br/>
           И жизнь моя как Баку!
          <w:br/>
          <w:br/>
          И кровь моя
          <w:br/>
           Высоко–высоко
          <w:br/>
           Из скважины сердца бьет,
          <w:br/>
           И кровь мою
          <w:br/>
           Везут поезда
          <w:br/>
           Цистернами по стране.
          <w:br/>
          <w:br/>
          Как «скорая помощь»,
          <w:br/>
           Стране моей
          <w:br/>
           Автомобильный бег.
          <w:br/>
           Я молод, друзья!
          <w:br/>
           Это кровь моя
          <w:br/>
           В движенье приводит их.
          <w:br/>
          <w:br/>
          Она увеличивает быстроту
          <w:br/>
           Тяжелых бронепоездов,
          <w:br/>
           Чтоб после
          <w:br/>
           Тяжелым осадком лечь
          <w:br/>
           На дно деревенских ламп.
          <w:br/>
          <w:br/>
          Я молод, друзья!
          <w:br/>
           Это кровь моя
          <w:br/>
           Шумит по моей стране,
          <w:br/>
           Она над моей,
          <w:br/>
           Над твоей головой
          <w:br/>
           Проносит аэроплан…
          <w:br/>
          <w:br/>
          И я на скамье
          <w:br/>
           Погружаюсь в сон,
          <w:br/>
           В небесно–радостный сон,
          <w:br/>
           Вокруг меня
          <w:br/>
           Стоят сторожа,
          <w:br/>
           Как ангелы у дверей.
          <w:br/>
          <w:br/>
          Мимо меня,
          <w:br/>
           Не видя меня,
          <w:br/>
           Первый бежит трамвай:
          <w:br/>
           Увы, к сожаленью,
          <w:br/>
           Друзья мои,
          <w:br/>
           Нефть ему не нужна.
          <w:br/>
           И я направляю
          <w:br/>
           Свой путь домой —
          <w:br/>
           Часок–другой доспать,
          <w:br/>
           И жизнь с поздравленьем
          <w:br/>
           Приходит ко мне
          <w:br/>
           На следующий день.
          <w:br/>
          <w:br/>
          Я рад ее видеть
          <w:br/>
           Везде и всегда,
          <w:br/>
           Я дьявольски молод! Но
          <w:br/>
           Мне все же
          <w:br/>
           В следующем году
          <w:br/>
           Исполнится двадцать семь.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2022-04-23T08:01:13+03:00</dcterms:created>
  <dcterms:modified xsi:type="dcterms:W3CDTF">2022-04-23T08:01:13+03:00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