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"Пока над мертвыми людьми..."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над мертвыми людьми
          <w:br/>
          Один ты не уснул, дотоле
          <w:br/>
          Цепями ржавыми греми
          <w:br/>
          Из башни каменной о воле.
          <w:br/>
          <w:br/>
          Да покрывается чело,-
          <w:br/>
          Твое чело, кровавым потом.
          <w:br/>
          Глаза сквозь мутное стекло -
          <w:br/>
          Глаза - воздетые к высотам.
          <w:br/>
          <w:br/>
          Нальется в окна бирюза,
          <w:br/>
          Воздушное нальется злато.
          <w:br/>
          День - жемчуг матовый - слеза -
          <w:br/>
          Течет с восхода до заката.
          <w:br/>
          <w:br/>
          То серый сеется там дождь,
          <w:br/>
          То - небо голубеет степью.
          <w:br/>
          Но здесь ты, заключенный вождь,
          <w:br/>
          Греми заржавленною цепью.
          <w:br/>
          <w:br/>
          Пусть утро, вечер, день и ночь -
          <w:br/>
          Сойдут - лучи в окно протянут:
          <w:br/>
          Сойдут - глядят: несутся прочь.
          <w:br/>
          Прильнут к окну - и в вечность канут.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2021-11-10T22:41:33+03:00</dcterms:created>
  <dcterms:modified xsi:type="dcterms:W3CDTF">2021-11-10T22:41:33+03:00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