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Покой мне нужен. Грудь болит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 мне нужен. Грудь болит,
          <w:br/>
           Озлоблен ум, и ноет тело.
          <w:br/>
           Все, от чего душа скорбит,
          <w:br/>
           Вокруг меня весь день кипело.
          <w:br/>
           Куда бежать от громких слов?
          <w:br/>
           Мы все добры и непорочны!
          <w:br/>
           Боготворить себя готов
          <w:br/>
           Иной друг правды безупречный!
          <w:br/>
           Убита совесть, умер стыд,
          <w:br/>
           И ложь во тьме царит свободно;
          <w:br/>
           Никто позора не казнит,
          <w:br/>
           Никто не плачет всенародно!..
          <w:br/>
           Меж нами мучеников нет,
          <w:br/>
           На крик: «Спасите!» — нет ответа!..
          <w:br/>
           Не выйдем мы на божий свет:
          <w:br/>
           Наш рабский дух боится света!
          <w:br/>
           Быть может, в воздухе весь вред, —
          <w:br/>
           Чему бы гибнуть — процветает,
          <w:br/>
           Чему б цвести — роняет цвет
          <w:br/>
           И жалкой смертью умирает…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2022-04-21T20:34:23+03:00</dcterms:created>
  <dcterms:modified xsi:type="dcterms:W3CDTF">2022-04-21T20:34:23+03:00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