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Покоя мёртвых не смущай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Покоя мёртвых не смущай, —
          <w:br/>
          Засыпь цветами всю гробницу,
          <w:br/>
          Но в равнодушную слезницу
          <w:br/>
          Туманных взоров не склоняй.
          <w:br/>
          Из замогильной мрачной дали
          <w:br/>
          Не долетит, как ни зови,
          <w:br/>
          Ответный стон её любви
          <w:br/>
          На дикий вопль твоей печали.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2022-03-21T22:12:51+03:00</dcterms:created>
  <dcterms:modified xsi:type="dcterms:W3CDTF">2022-03-21T22:12:51+03:00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