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чтение пономарей,
          <w:br/>
           Под звонкие напевы клироса
          <w:br/>
           Юродивый узрел Андрей,
          <w:br/>
           Как небо пламенем раскрылося.
          <w:br/>
           А в пламени, как царский хор,
          <w:br/>
           Блистает воинство небесное,
          <w:br/>
           И распростертый омофор
          <w:br/>
           В руках Невесты Неневестныя.
          <w:br/>
           Ударил колокольный звон
          <w:br/>
           И клиры праздничными гласами, —
          <w:br/>
           Выходит дьякон на амвон
          <w:br/>
           Пред царскими иконостасами.
          <w:br/>
           А дьякон тот — святой Роман,
          <w:br/>
           Что «сладкопевцем» называется, —
          <w:br/>
           Он видит чудо, не обман,
          <w:br/>
           Что златом в небе расстилается.
          <w:br/>
           Андрей бросается вперед
          <w:br/>
           Навстречу воинству победному
          <w:br/>
           И омофору, что дает
          <w:br/>
           Покров богатому и бедному.
          <w:br/>
           И чудом вещим поражен
          <w:br/>
           Народ и причт, и царь с царицею,
          <w:br/>
           И сонм благочестивых жен
          <w:br/>
           Склонился долу вереницею.
          <w:br/>
           «Даю вам, дети, свой покров:
          <w:br/>
           Без пастыря — глухое стадо вы,
          <w:br/>
           Но пастырь здесь — и нет оков,
          <w:br/>
           Как дым, исчезнут козни адовы».
          <w:br/>
           Горит звезда святых небес,
          <w:br/>
           Мечи дрожат лучом пылающим, —
          <w:br/>
           И лик божественный исчез,
          <w:br/>
           Растаяв в куполе сияющем.
          <w:br/>
           Край неба утром засерел,
          <w:br/>
           Андрей поведал нищей братии,
          <w:br/>
           Что в ночь протекшую он зрел
          <w:br/>
           В святом соборе Халкопратии.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2022-04-23T17:06:13+03:00</dcterms:created>
  <dcterms:modified xsi:type="dcterms:W3CDTF">2022-04-23T17:06:13+03:00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