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Покрыла зелень ряски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Покрыла зелень ряски
          <w:br/>
          Дремотный, старый пруд, —
          <w:br/>
          Я жду, что оживут
          <w:br/>
          Осмеянные сказки:
          <w:br/>
          Русалка приплывёт,
          <w:br/>
          Подымется, нагая,
          <w:br/>
          Из сонных тёмных вод
          <w:br/>
          И запоёт, играя
          <w:br/>
          Зелёною косой,
          <w:br/>
          А в омуте глубоком
          <w:br/>
          Сверкнет огромным оком
          <w:br/>
          Ревнивый водяной…
          <w:br/>
          Но тихо дремлет ряска,
          <w:br/>
          Вода не шелохнёт, —
          <w:br/>
          Прадедовская сказка
          <w:br/>
          Вовек не оживёт.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2022-03-19T10:36:12+03:00</dcterms:created>
  <dcterms:modified xsi:type="dcterms:W3CDTF">2022-03-19T10:36:12+03:00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