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"Полный месяц встал над лугом..."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Полный месяц встал над лугом
          <w:br/>
          Неизменным дивным кругом,
          <w:br/>
              Светит и молчит.
          <w:br/>
          Бледный, бледный луг цветущий,
          <w:br/>
          Мрак ночной, по нем ползущий,
          <w:br/>
              Отдыхает, спит.
          <w:br/>
          Жутко выйти на дорогу:
          <w:br/>
          Непонятная тревога
          <w:br/>
              Под луной царит.
          <w:br/>
          Хоть и знаешь: утром рано
          <w:br/>
          Солнце выйдет из тумана,
          <w:br/>
              Поле озарит,
          <w:br/>
          И тогда пройдешь тропинкой,
          <w:br/>
          Где под каждою былинкой
          <w:br/>
              Жизнь кипит.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2021-11-11T14:02:38+03:00</dcterms:created>
  <dcterms:modified xsi:type="dcterms:W3CDTF">2021-11-11T14:02:38+03:00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